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3D41A" w14:textId="7BD3AF89" w:rsidR="00B87E8A" w:rsidRDefault="002E72A1" w:rsidP="00B87E8A">
      <w:pPr>
        <w:jc w:val="center"/>
      </w:pPr>
      <w:r w:rsidRPr="00006375">
        <w:rPr>
          <w:b/>
          <w:noProof/>
          <w:color w:val="000000"/>
          <w:lang w:val="uk-UA" w:eastAsia="uk-UA"/>
        </w:rPr>
        <w:drawing>
          <wp:inline distT="0" distB="0" distL="0" distR="0" wp14:anchorId="457B9A56" wp14:editId="31DCB8AC">
            <wp:extent cx="428625" cy="542925"/>
            <wp:effectExtent l="0" t="0" r="9525" b="9525"/>
            <wp:docPr id="2" name="Рисунок 2" descr="C:\Users\masur\Desktop\Мазур\герб 12 х 15 м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sur\Desktop\Мазур\герб 12 х 15 мм.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542925"/>
                    </a:xfrm>
                    <a:prstGeom prst="rect">
                      <a:avLst/>
                    </a:prstGeom>
                    <a:noFill/>
                    <a:ln>
                      <a:noFill/>
                    </a:ln>
                  </pic:spPr>
                </pic:pic>
              </a:graphicData>
            </a:graphic>
          </wp:inline>
        </w:drawing>
      </w:r>
    </w:p>
    <w:p w14:paraId="2AB3D41B" w14:textId="77777777" w:rsidR="00B87E8A" w:rsidRPr="0036281C" w:rsidRDefault="00B87E8A" w:rsidP="00B87E8A">
      <w:pPr>
        <w:pStyle w:val="3"/>
        <w:rPr>
          <w:color w:val="000000"/>
          <w:sz w:val="36"/>
          <w:szCs w:val="36"/>
        </w:rPr>
      </w:pPr>
      <w:r w:rsidRPr="0036281C">
        <w:rPr>
          <w:color w:val="000000"/>
          <w:sz w:val="36"/>
          <w:szCs w:val="36"/>
        </w:rPr>
        <w:t>ВІННИЦЬКА МІСЬКА РАДА</w:t>
      </w:r>
    </w:p>
    <w:p w14:paraId="2AB3D41C" w14:textId="77777777" w:rsidR="00B87E8A" w:rsidRPr="0036281C" w:rsidRDefault="00F704D4" w:rsidP="00B87E8A">
      <w:pPr>
        <w:pStyle w:val="2"/>
        <w:rPr>
          <w:b w:val="0"/>
          <w:sz w:val="36"/>
          <w:szCs w:val="36"/>
        </w:rPr>
      </w:pPr>
      <w:r w:rsidRPr="0036281C">
        <w:rPr>
          <w:b w:val="0"/>
          <w:sz w:val="36"/>
          <w:szCs w:val="36"/>
        </w:rPr>
        <w:t>ДЕПАРТАМЕНТ</w:t>
      </w:r>
      <w:r w:rsidR="00B87E8A" w:rsidRPr="0036281C">
        <w:rPr>
          <w:b w:val="0"/>
          <w:sz w:val="36"/>
          <w:szCs w:val="36"/>
        </w:rPr>
        <w:t xml:space="preserve"> ОСВІТИ</w:t>
      </w:r>
    </w:p>
    <w:p w14:paraId="2AB3D41D" w14:textId="77777777" w:rsidR="00B87E8A" w:rsidRDefault="00B87E8A" w:rsidP="00B87E8A">
      <w:pPr>
        <w:rPr>
          <w:lang w:val="uk-UA"/>
        </w:rPr>
      </w:pPr>
    </w:p>
    <w:p w14:paraId="2AB3D41E" w14:textId="1FBCA488" w:rsidR="00B87E8A" w:rsidRDefault="00B87E8A" w:rsidP="00B87E8A">
      <w:pPr>
        <w:pStyle w:val="a5"/>
        <w:rPr>
          <w:b/>
          <w:sz w:val="28"/>
          <w:szCs w:val="28"/>
        </w:rPr>
      </w:pPr>
      <w:r w:rsidRPr="00B87E8A">
        <w:rPr>
          <w:b/>
          <w:sz w:val="28"/>
          <w:szCs w:val="28"/>
        </w:rPr>
        <w:t>НАКАЗ</w:t>
      </w:r>
    </w:p>
    <w:p w14:paraId="2300B4CC" w14:textId="77777777" w:rsidR="004A361F" w:rsidRPr="00B87E8A" w:rsidRDefault="004A361F" w:rsidP="00B87E8A">
      <w:pPr>
        <w:pStyle w:val="a5"/>
        <w:rPr>
          <w:b/>
          <w:sz w:val="28"/>
          <w:szCs w:val="28"/>
        </w:rPr>
      </w:pPr>
    </w:p>
    <w:p w14:paraId="2AB3D421" w14:textId="1AF45019" w:rsidR="0036281C" w:rsidRPr="00CC1863" w:rsidRDefault="00796F7B" w:rsidP="0036281C">
      <w:pPr>
        <w:rPr>
          <w:sz w:val="16"/>
          <w:szCs w:val="16"/>
          <w:lang w:val="uk-UA"/>
        </w:rPr>
      </w:pPr>
      <w:r>
        <w:rPr>
          <w:sz w:val="28"/>
          <w:szCs w:val="28"/>
          <w:lang w:val="uk-UA"/>
        </w:rPr>
        <w:t xml:space="preserve">   </w:t>
      </w:r>
      <w:r w:rsidR="00CC4F75" w:rsidRPr="00CC4F75">
        <w:rPr>
          <w:sz w:val="28"/>
          <w:szCs w:val="28"/>
          <w:u w:val="single"/>
          <w:lang w:val="uk-UA"/>
        </w:rPr>
        <w:t>21</w:t>
      </w:r>
      <w:r w:rsidR="00661AFC" w:rsidRPr="00CC1863">
        <w:rPr>
          <w:sz w:val="28"/>
          <w:szCs w:val="28"/>
          <w:u w:val="single"/>
          <w:lang w:val="uk-UA"/>
        </w:rPr>
        <w:t>.</w:t>
      </w:r>
      <w:r w:rsidR="00CC4F75">
        <w:rPr>
          <w:sz w:val="28"/>
          <w:szCs w:val="28"/>
          <w:u w:val="single"/>
          <w:lang w:val="uk-UA"/>
        </w:rPr>
        <w:t>03</w:t>
      </w:r>
      <w:r w:rsidR="00661AFC" w:rsidRPr="00796F7B">
        <w:rPr>
          <w:sz w:val="28"/>
          <w:szCs w:val="28"/>
          <w:lang w:val="uk-UA"/>
        </w:rPr>
        <w:t>.</w:t>
      </w:r>
      <w:r w:rsidR="00D342E2" w:rsidRPr="00CC1863">
        <w:rPr>
          <w:sz w:val="28"/>
          <w:szCs w:val="28"/>
          <w:u w:val="single"/>
          <w:lang w:val="uk-UA"/>
        </w:rPr>
        <w:t>202</w:t>
      </w:r>
      <w:r w:rsidR="000D63AD">
        <w:rPr>
          <w:sz w:val="28"/>
          <w:szCs w:val="28"/>
          <w:u w:val="single"/>
          <w:lang w:val="uk-UA"/>
        </w:rPr>
        <w:t>2</w:t>
      </w:r>
      <w:r w:rsidR="00B87E8A" w:rsidRPr="00B87E8A">
        <w:rPr>
          <w:sz w:val="28"/>
          <w:szCs w:val="28"/>
          <w:lang w:val="uk-UA"/>
        </w:rPr>
        <w:tab/>
      </w:r>
      <w:r w:rsidR="00B87E8A" w:rsidRPr="00B87E8A">
        <w:rPr>
          <w:sz w:val="28"/>
          <w:szCs w:val="28"/>
          <w:lang w:val="uk-UA"/>
        </w:rPr>
        <w:tab/>
      </w:r>
      <w:r w:rsidR="00B87E8A" w:rsidRPr="00B87E8A">
        <w:rPr>
          <w:sz w:val="28"/>
          <w:szCs w:val="28"/>
          <w:lang w:val="uk-UA"/>
        </w:rPr>
        <w:tab/>
      </w:r>
      <w:proofErr w:type="spellStart"/>
      <w:r w:rsidR="004A361F">
        <w:rPr>
          <w:sz w:val="28"/>
          <w:szCs w:val="28"/>
          <w:lang w:val="uk-UA"/>
        </w:rPr>
        <w:t>м.Вінниця</w:t>
      </w:r>
      <w:proofErr w:type="spellEnd"/>
      <w:r w:rsidR="004A361F">
        <w:rPr>
          <w:sz w:val="28"/>
          <w:szCs w:val="28"/>
          <w:lang w:val="uk-UA"/>
        </w:rPr>
        <w:t xml:space="preserve">        </w:t>
      </w:r>
      <w:r w:rsidR="004B620A">
        <w:rPr>
          <w:sz w:val="28"/>
          <w:szCs w:val="28"/>
          <w:lang w:val="uk-UA"/>
        </w:rPr>
        <w:t xml:space="preserve">                         </w:t>
      </w:r>
      <w:r w:rsidR="008F58D0">
        <w:rPr>
          <w:sz w:val="28"/>
          <w:szCs w:val="28"/>
          <w:lang w:val="uk-UA"/>
        </w:rPr>
        <w:t>№</w:t>
      </w:r>
      <w:r w:rsidR="00B87E8A" w:rsidRPr="00B87E8A">
        <w:rPr>
          <w:sz w:val="28"/>
          <w:szCs w:val="28"/>
          <w:lang w:val="uk-UA"/>
        </w:rPr>
        <w:t xml:space="preserve"> </w:t>
      </w:r>
      <w:r w:rsidR="00CC4F75" w:rsidRPr="00CC4F75">
        <w:rPr>
          <w:sz w:val="28"/>
          <w:szCs w:val="28"/>
          <w:u w:val="single"/>
          <w:lang w:val="uk-UA"/>
        </w:rPr>
        <w:t>120</w:t>
      </w:r>
    </w:p>
    <w:p w14:paraId="7F40C40A" w14:textId="77777777" w:rsidR="002E72A1" w:rsidRPr="00AA5C0D" w:rsidRDefault="002E72A1" w:rsidP="00B439C5">
      <w:pPr>
        <w:pStyle w:val="3"/>
        <w:jc w:val="left"/>
        <w:rPr>
          <w:i/>
          <w:color w:val="auto"/>
          <w:sz w:val="16"/>
          <w:szCs w:val="16"/>
        </w:rPr>
      </w:pPr>
    </w:p>
    <w:p w14:paraId="3F999199" w14:textId="5B6EEAE1" w:rsidR="00661AFC" w:rsidRDefault="00661AFC" w:rsidP="00DB43D1">
      <w:pPr>
        <w:ind w:right="5149"/>
        <w:jc w:val="both"/>
        <w:rPr>
          <w:b/>
          <w:bCs/>
          <w:i/>
          <w:iCs/>
          <w:sz w:val="28"/>
          <w:szCs w:val="28"/>
          <w:lang w:val="uk-UA"/>
        </w:rPr>
      </w:pPr>
    </w:p>
    <w:p w14:paraId="4935B2BF" w14:textId="77777777" w:rsidR="002041C0" w:rsidRDefault="002041C0" w:rsidP="00DB43D1">
      <w:pPr>
        <w:ind w:right="5149"/>
        <w:jc w:val="both"/>
        <w:rPr>
          <w:b/>
          <w:bCs/>
          <w:i/>
          <w:iCs/>
          <w:sz w:val="28"/>
          <w:szCs w:val="28"/>
          <w:lang w:val="uk-UA"/>
        </w:rPr>
      </w:pPr>
    </w:p>
    <w:p w14:paraId="1A143323" w14:textId="73AF00DC" w:rsidR="000D63AD" w:rsidRDefault="00DB43D1" w:rsidP="000D63AD">
      <w:pPr>
        <w:ind w:right="5149"/>
        <w:jc w:val="both"/>
        <w:rPr>
          <w:b/>
          <w:bCs/>
          <w:i/>
          <w:iCs/>
          <w:sz w:val="28"/>
          <w:szCs w:val="28"/>
          <w:lang w:val="uk-UA"/>
        </w:rPr>
      </w:pPr>
      <w:r>
        <w:rPr>
          <w:b/>
          <w:bCs/>
          <w:i/>
          <w:iCs/>
          <w:sz w:val="28"/>
          <w:szCs w:val="28"/>
          <w:lang w:val="uk-UA"/>
        </w:rPr>
        <w:t>Про затвердження паспорт</w:t>
      </w:r>
      <w:r w:rsidR="003C011A">
        <w:rPr>
          <w:b/>
          <w:bCs/>
          <w:i/>
          <w:iCs/>
          <w:sz w:val="28"/>
          <w:szCs w:val="28"/>
          <w:lang w:val="uk-UA"/>
        </w:rPr>
        <w:t>у</w:t>
      </w:r>
      <w:r>
        <w:rPr>
          <w:b/>
          <w:bCs/>
          <w:i/>
          <w:iCs/>
          <w:sz w:val="28"/>
          <w:szCs w:val="28"/>
          <w:lang w:val="uk-UA"/>
        </w:rPr>
        <w:t xml:space="preserve">              бюджетн</w:t>
      </w:r>
      <w:r w:rsidR="003C011A">
        <w:rPr>
          <w:b/>
          <w:bCs/>
          <w:i/>
          <w:iCs/>
          <w:sz w:val="28"/>
          <w:szCs w:val="28"/>
          <w:lang w:val="uk-UA"/>
        </w:rPr>
        <w:t>ої</w:t>
      </w:r>
      <w:r>
        <w:rPr>
          <w:b/>
          <w:bCs/>
          <w:i/>
          <w:iCs/>
          <w:sz w:val="28"/>
          <w:szCs w:val="28"/>
          <w:lang w:val="uk-UA"/>
        </w:rPr>
        <w:t xml:space="preserve"> програм</w:t>
      </w:r>
      <w:r w:rsidR="003C011A">
        <w:rPr>
          <w:b/>
          <w:bCs/>
          <w:i/>
          <w:iCs/>
          <w:sz w:val="28"/>
          <w:szCs w:val="28"/>
          <w:lang w:val="uk-UA"/>
        </w:rPr>
        <w:t>и</w:t>
      </w:r>
      <w:r>
        <w:rPr>
          <w:b/>
          <w:bCs/>
          <w:i/>
          <w:iCs/>
          <w:sz w:val="28"/>
          <w:szCs w:val="28"/>
          <w:lang w:val="uk-UA"/>
        </w:rPr>
        <w:t xml:space="preserve"> місцевого             бюджету на 20</w:t>
      </w:r>
      <w:r w:rsidR="003451F6">
        <w:rPr>
          <w:b/>
          <w:bCs/>
          <w:i/>
          <w:iCs/>
          <w:sz w:val="28"/>
          <w:szCs w:val="28"/>
          <w:lang w:val="uk-UA"/>
        </w:rPr>
        <w:t>2</w:t>
      </w:r>
      <w:r w:rsidR="000D63AD">
        <w:rPr>
          <w:b/>
          <w:bCs/>
          <w:i/>
          <w:iCs/>
          <w:sz w:val="28"/>
          <w:szCs w:val="28"/>
          <w:lang w:val="uk-UA"/>
        </w:rPr>
        <w:t>2</w:t>
      </w:r>
      <w:r>
        <w:rPr>
          <w:b/>
          <w:bCs/>
          <w:i/>
          <w:iCs/>
          <w:sz w:val="28"/>
          <w:szCs w:val="28"/>
          <w:lang w:val="uk-UA"/>
        </w:rPr>
        <w:t xml:space="preserve"> рік по </w:t>
      </w:r>
      <w:r w:rsidR="000D63AD">
        <w:rPr>
          <w:b/>
          <w:bCs/>
          <w:i/>
          <w:iCs/>
          <w:sz w:val="28"/>
          <w:szCs w:val="28"/>
          <w:lang w:val="uk-UA"/>
        </w:rPr>
        <w:t xml:space="preserve">Департаменту освіти </w:t>
      </w:r>
      <w:r w:rsidR="00661AFC">
        <w:rPr>
          <w:b/>
          <w:bCs/>
          <w:i/>
          <w:iCs/>
          <w:sz w:val="28"/>
          <w:szCs w:val="28"/>
          <w:lang w:val="uk-UA"/>
        </w:rPr>
        <w:t xml:space="preserve">Вінницької </w:t>
      </w:r>
    </w:p>
    <w:p w14:paraId="7ACE02AD" w14:textId="3E13D662" w:rsidR="00DB43D1" w:rsidRDefault="00DB43D1" w:rsidP="00DB43D1">
      <w:pPr>
        <w:ind w:right="5149"/>
        <w:jc w:val="both"/>
        <w:rPr>
          <w:b/>
          <w:bCs/>
          <w:i/>
          <w:iCs/>
          <w:sz w:val="28"/>
          <w:szCs w:val="28"/>
          <w:lang w:val="uk-UA"/>
        </w:rPr>
      </w:pPr>
      <w:r>
        <w:rPr>
          <w:b/>
          <w:bCs/>
          <w:i/>
          <w:iCs/>
          <w:sz w:val="28"/>
          <w:szCs w:val="28"/>
          <w:lang w:val="uk-UA"/>
        </w:rPr>
        <w:t>міської ради</w:t>
      </w:r>
      <w:r w:rsidRPr="00851A70">
        <w:rPr>
          <w:b/>
          <w:bCs/>
          <w:i/>
          <w:iCs/>
          <w:sz w:val="28"/>
          <w:szCs w:val="28"/>
          <w:lang w:val="uk-UA"/>
        </w:rPr>
        <w:t xml:space="preserve"> </w:t>
      </w:r>
    </w:p>
    <w:p w14:paraId="6C40F14A" w14:textId="3F3300EB" w:rsidR="002E72A1" w:rsidRDefault="002E72A1" w:rsidP="002E72A1">
      <w:pPr>
        <w:rPr>
          <w:sz w:val="16"/>
          <w:szCs w:val="16"/>
          <w:lang w:val="uk-UA"/>
        </w:rPr>
      </w:pPr>
    </w:p>
    <w:p w14:paraId="22B71B54" w14:textId="77777777" w:rsidR="00A97576" w:rsidRPr="00D45194" w:rsidRDefault="00A97576" w:rsidP="002E72A1">
      <w:pPr>
        <w:rPr>
          <w:sz w:val="16"/>
          <w:szCs w:val="16"/>
          <w:lang w:val="uk-UA"/>
        </w:rPr>
      </w:pPr>
    </w:p>
    <w:p w14:paraId="4BB1C583" w14:textId="77777777" w:rsidR="00A97576" w:rsidRPr="0061695C" w:rsidRDefault="00A97576" w:rsidP="002E72A1">
      <w:pPr>
        <w:rPr>
          <w:sz w:val="14"/>
          <w:szCs w:val="14"/>
          <w:lang w:val="uk-UA"/>
        </w:rPr>
      </w:pPr>
    </w:p>
    <w:p w14:paraId="3E9AC67D" w14:textId="0EAB3BEF" w:rsidR="00DB43D1" w:rsidRPr="002041C0" w:rsidRDefault="00DB43D1" w:rsidP="00DB43D1">
      <w:pPr>
        <w:widowControl w:val="0"/>
        <w:autoSpaceDE w:val="0"/>
        <w:autoSpaceDN w:val="0"/>
        <w:adjustRightInd w:val="0"/>
        <w:spacing w:line="252" w:lineRule="auto"/>
        <w:jc w:val="both"/>
        <w:rPr>
          <w:bCs/>
          <w:color w:val="000000"/>
          <w:sz w:val="28"/>
          <w:szCs w:val="28"/>
          <w:lang w:val="uk-UA"/>
        </w:rPr>
      </w:pPr>
      <w:r w:rsidRPr="002041C0">
        <w:rPr>
          <w:sz w:val="28"/>
          <w:szCs w:val="28"/>
          <w:lang w:val="uk-UA"/>
        </w:rPr>
        <w:t xml:space="preserve">       На виконання ст. 20 Бюджетного Кодексу України, керуючись наказом               Міністерства фінансів України від 26.08.2014 р. № 836 «Про деякі питання                     запровадження програмно-цільового методу складання та виконання місцевих бюджетів» зі змінами</w:t>
      </w:r>
      <w:r w:rsidRPr="002041C0">
        <w:rPr>
          <w:bCs/>
          <w:color w:val="000000"/>
          <w:sz w:val="28"/>
          <w:szCs w:val="28"/>
          <w:lang w:val="uk-UA"/>
        </w:rPr>
        <w:t xml:space="preserve">, </w:t>
      </w:r>
    </w:p>
    <w:p w14:paraId="2AB3D428" w14:textId="3CF51EDB" w:rsidR="00B439C5" w:rsidRPr="002041C0" w:rsidRDefault="00B439C5" w:rsidP="00B439C5">
      <w:pPr>
        <w:ind w:firstLine="397"/>
        <w:jc w:val="center"/>
        <w:rPr>
          <w:sz w:val="28"/>
          <w:szCs w:val="28"/>
          <w:lang w:val="uk-UA"/>
        </w:rPr>
      </w:pPr>
      <w:r w:rsidRPr="002041C0">
        <w:rPr>
          <w:sz w:val="28"/>
          <w:szCs w:val="28"/>
          <w:lang w:val="uk-UA"/>
        </w:rPr>
        <w:t>НАКАЗУЮ:</w:t>
      </w:r>
    </w:p>
    <w:p w14:paraId="22AD84A9" w14:textId="77777777" w:rsidR="00DB43D1" w:rsidRPr="002041C0" w:rsidRDefault="00DB43D1" w:rsidP="00B439C5">
      <w:pPr>
        <w:ind w:firstLine="397"/>
        <w:jc w:val="center"/>
        <w:rPr>
          <w:sz w:val="16"/>
          <w:szCs w:val="16"/>
          <w:lang w:val="uk-UA"/>
        </w:rPr>
      </w:pPr>
    </w:p>
    <w:p w14:paraId="7CE0FFBE" w14:textId="46A56BAF" w:rsidR="00DB43D1" w:rsidRPr="002041C0" w:rsidRDefault="00DB43D1" w:rsidP="00DB43D1">
      <w:pPr>
        <w:widowControl w:val="0"/>
        <w:autoSpaceDE w:val="0"/>
        <w:autoSpaceDN w:val="0"/>
        <w:adjustRightInd w:val="0"/>
        <w:spacing w:line="252" w:lineRule="auto"/>
        <w:jc w:val="both"/>
        <w:rPr>
          <w:sz w:val="28"/>
          <w:szCs w:val="28"/>
          <w:lang w:val="uk-UA"/>
        </w:rPr>
      </w:pPr>
      <w:r w:rsidRPr="002041C0">
        <w:rPr>
          <w:sz w:val="28"/>
          <w:szCs w:val="28"/>
          <w:lang w:val="uk-UA"/>
        </w:rPr>
        <w:t xml:space="preserve">      1. </w:t>
      </w:r>
      <w:r w:rsidR="003451F6" w:rsidRPr="002041C0">
        <w:rPr>
          <w:sz w:val="28"/>
          <w:szCs w:val="28"/>
          <w:lang w:val="uk-UA"/>
        </w:rPr>
        <w:t xml:space="preserve">Затвердити </w:t>
      </w:r>
      <w:r w:rsidR="00661AFC" w:rsidRPr="002041C0">
        <w:rPr>
          <w:sz w:val="28"/>
          <w:szCs w:val="28"/>
          <w:lang w:val="uk-UA"/>
        </w:rPr>
        <w:t xml:space="preserve">паспорт </w:t>
      </w:r>
      <w:r w:rsidRPr="002041C0">
        <w:rPr>
          <w:sz w:val="28"/>
          <w:szCs w:val="28"/>
          <w:lang w:val="uk-UA"/>
        </w:rPr>
        <w:t>бюджетн</w:t>
      </w:r>
      <w:r w:rsidR="00796F7B">
        <w:rPr>
          <w:sz w:val="28"/>
          <w:szCs w:val="28"/>
          <w:lang w:val="uk-UA"/>
        </w:rPr>
        <w:t>ої</w:t>
      </w:r>
      <w:r w:rsidRPr="002041C0">
        <w:rPr>
          <w:sz w:val="28"/>
          <w:szCs w:val="28"/>
          <w:lang w:val="uk-UA"/>
        </w:rPr>
        <w:t xml:space="preserve"> програм</w:t>
      </w:r>
      <w:r w:rsidR="00796F7B">
        <w:rPr>
          <w:sz w:val="28"/>
          <w:szCs w:val="28"/>
          <w:lang w:val="uk-UA"/>
        </w:rPr>
        <w:t>и</w:t>
      </w:r>
      <w:r w:rsidRPr="002041C0">
        <w:rPr>
          <w:sz w:val="28"/>
          <w:szCs w:val="28"/>
          <w:lang w:val="uk-UA"/>
        </w:rPr>
        <w:t xml:space="preserve"> місцевого</w:t>
      </w:r>
      <w:r w:rsidR="00796F7B">
        <w:rPr>
          <w:sz w:val="28"/>
          <w:szCs w:val="28"/>
          <w:lang w:val="uk-UA"/>
        </w:rPr>
        <w:t xml:space="preserve"> </w:t>
      </w:r>
      <w:r w:rsidRPr="002041C0">
        <w:rPr>
          <w:sz w:val="28"/>
          <w:szCs w:val="28"/>
          <w:lang w:val="uk-UA"/>
        </w:rPr>
        <w:t>бюджету на 20</w:t>
      </w:r>
      <w:r w:rsidR="003451F6" w:rsidRPr="002041C0">
        <w:rPr>
          <w:sz w:val="28"/>
          <w:szCs w:val="28"/>
          <w:lang w:val="uk-UA"/>
        </w:rPr>
        <w:t>2</w:t>
      </w:r>
      <w:r w:rsidR="000D63AD">
        <w:rPr>
          <w:sz w:val="28"/>
          <w:szCs w:val="28"/>
          <w:lang w:val="uk-UA"/>
        </w:rPr>
        <w:t>2</w:t>
      </w:r>
      <w:r w:rsidRPr="002041C0">
        <w:rPr>
          <w:sz w:val="28"/>
          <w:szCs w:val="28"/>
          <w:lang w:val="uk-UA"/>
        </w:rPr>
        <w:t xml:space="preserve"> рік по </w:t>
      </w:r>
      <w:r w:rsidRPr="002041C0">
        <w:rPr>
          <w:bCs/>
          <w:iCs/>
          <w:sz w:val="28"/>
          <w:szCs w:val="28"/>
          <w:lang w:val="uk-UA"/>
        </w:rPr>
        <w:t>Департаменту освіти Вінницької міської ради</w:t>
      </w:r>
      <w:r w:rsidRPr="002041C0">
        <w:rPr>
          <w:sz w:val="28"/>
          <w:szCs w:val="28"/>
          <w:lang w:val="uk-UA"/>
        </w:rPr>
        <w:t xml:space="preserve"> відповідно до додатку </w:t>
      </w:r>
      <w:r w:rsidR="00226478">
        <w:rPr>
          <w:sz w:val="28"/>
          <w:szCs w:val="28"/>
          <w:lang w:val="uk-UA"/>
        </w:rPr>
        <w:t xml:space="preserve">3        </w:t>
      </w:r>
      <w:r w:rsidRPr="002041C0">
        <w:rPr>
          <w:sz w:val="28"/>
          <w:szCs w:val="28"/>
          <w:lang w:val="uk-UA"/>
        </w:rPr>
        <w:t xml:space="preserve"> рішення міської</w:t>
      </w:r>
      <w:r w:rsidR="003451F6" w:rsidRPr="002041C0">
        <w:rPr>
          <w:sz w:val="28"/>
          <w:szCs w:val="28"/>
          <w:lang w:val="uk-UA"/>
        </w:rPr>
        <w:t xml:space="preserve"> ради  </w:t>
      </w:r>
      <w:r w:rsidR="00482C29" w:rsidRPr="002041C0">
        <w:rPr>
          <w:sz w:val="28"/>
          <w:szCs w:val="28"/>
          <w:lang w:val="uk-UA"/>
        </w:rPr>
        <w:t>24.12.202</w:t>
      </w:r>
      <w:r w:rsidR="000D63AD">
        <w:rPr>
          <w:sz w:val="28"/>
          <w:szCs w:val="28"/>
          <w:lang w:val="uk-UA"/>
        </w:rPr>
        <w:t>1</w:t>
      </w:r>
      <w:r w:rsidR="00482C29" w:rsidRPr="002041C0">
        <w:rPr>
          <w:sz w:val="28"/>
          <w:szCs w:val="28"/>
          <w:lang w:val="uk-UA"/>
        </w:rPr>
        <w:t>р.  №</w:t>
      </w:r>
      <w:r w:rsidR="000D63AD">
        <w:rPr>
          <w:sz w:val="28"/>
          <w:szCs w:val="28"/>
          <w:lang w:val="uk-UA"/>
        </w:rPr>
        <w:t>706</w:t>
      </w:r>
      <w:r w:rsidR="00796F7B">
        <w:rPr>
          <w:sz w:val="28"/>
          <w:szCs w:val="28"/>
          <w:lang w:val="uk-UA"/>
        </w:rPr>
        <w:t xml:space="preserve"> «Про бюджет </w:t>
      </w:r>
      <w:r w:rsidR="00482C29" w:rsidRPr="002041C0">
        <w:rPr>
          <w:sz w:val="28"/>
          <w:szCs w:val="28"/>
          <w:lang w:val="uk-UA"/>
        </w:rPr>
        <w:t>Вінницької міської територіальної громади на 202</w:t>
      </w:r>
      <w:r w:rsidR="000D63AD">
        <w:rPr>
          <w:sz w:val="28"/>
          <w:szCs w:val="28"/>
          <w:lang w:val="uk-UA"/>
        </w:rPr>
        <w:t>2</w:t>
      </w:r>
      <w:r w:rsidR="00482C29" w:rsidRPr="002041C0">
        <w:rPr>
          <w:sz w:val="28"/>
          <w:szCs w:val="28"/>
          <w:lang w:val="uk-UA"/>
        </w:rPr>
        <w:t xml:space="preserve"> рік»</w:t>
      </w:r>
      <w:r w:rsidR="00796F7B">
        <w:rPr>
          <w:sz w:val="28"/>
          <w:szCs w:val="28"/>
          <w:lang w:val="uk-UA"/>
        </w:rPr>
        <w:t xml:space="preserve"> зі змінами внесеними рішенням міської ради від 25.02.2022р №863</w:t>
      </w:r>
      <w:r w:rsidR="00482C29" w:rsidRPr="002041C0">
        <w:rPr>
          <w:sz w:val="28"/>
          <w:szCs w:val="28"/>
          <w:lang w:val="uk-UA"/>
        </w:rPr>
        <w:t xml:space="preserve"> </w:t>
      </w:r>
      <w:r w:rsidR="00453060">
        <w:rPr>
          <w:sz w:val="28"/>
          <w:szCs w:val="28"/>
          <w:lang w:val="uk-UA"/>
        </w:rPr>
        <w:t xml:space="preserve">по: </w:t>
      </w:r>
    </w:p>
    <w:p w14:paraId="5EC00AFE" w14:textId="4A44D826" w:rsidR="00DB43D1" w:rsidRPr="002041C0" w:rsidRDefault="00DB43D1" w:rsidP="00DB43D1">
      <w:pPr>
        <w:pStyle w:val="ab"/>
        <w:tabs>
          <w:tab w:val="left" w:pos="60"/>
          <w:tab w:val="left" w:pos="795"/>
        </w:tabs>
        <w:spacing w:line="252" w:lineRule="auto"/>
        <w:jc w:val="both"/>
        <w:rPr>
          <w:rFonts w:ascii="Times New Roman" w:hAnsi="Times New Roman" w:cs="Times New Roman"/>
          <w:sz w:val="14"/>
          <w:szCs w:val="14"/>
          <w:lang w:val="uk-UA"/>
        </w:rPr>
      </w:pPr>
    </w:p>
    <w:p w14:paraId="51780953" w14:textId="5884F0B2" w:rsidR="000D63AD" w:rsidRDefault="00796F7B" w:rsidP="00796F7B">
      <w:pPr>
        <w:widowControl w:val="0"/>
        <w:autoSpaceDE w:val="0"/>
        <w:autoSpaceDN w:val="0"/>
        <w:adjustRightInd w:val="0"/>
        <w:spacing w:line="252" w:lineRule="auto"/>
        <w:jc w:val="both"/>
        <w:rPr>
          <w:sz w:val="28"/>
          <w:szCs w:val="28"/>
          <w:lang w:val="uk-UA"/>
        </w:rPr>
      </w:pPr>
      <w:r>
        <w:rPr>
          <w:sz w:val="28"/>
          <w:szCs w:val="28"/>
          <w:lang w:val="uk-UA"/>
        </w:rPr>
        <w:t xml:space="preserve">    - </w:t>
      </w:r>
      <w:bookmarkStart w:id="0" w:name="_GoBack"/>
      <w:r w:rsidRPr="00796F7B">
        <w:rPr>
          <w:sz w:val="28"/>
          <w:szCs w:val="28"/>
          <w:lang w:val="uk-UA"/>
        </w:rPr>
        <w:t>КПКВКМБ 0611061 «Надання загальної середньої освіти закладами              загальної середньої освіти» (КПКВКМБ 0611060 «Надання загальної середньої освіти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 а також коштів, необхідних для забезпечення безпечного навчального процесу у закладах        загальної середньої освіти)).</w:t>
      </w:r>
    </w:p>
    <w:bookmarkEnd w:id="0"/>
    <w:p w14:paraId="4AEDAF0B" w14:textId="1B610D5E" w:rsidR="004A361F" w:rsidRDefault="004A361F" w:rsidP="000D63AD">
      <w:pPr>
        <w:pStyle w:val="ab"/>
        <w:tabs>
          <w:tab w:val="left" w:pos="60"/>
          <w:tab w:val="left" w:pos="795"/>
        </w:tabs>
        <w:spacing w:line="252" w:lineRule="auto"/>
        <w:ind w:firstLine="284"/>
        <w:jc w:val="both"/>
        <w:rPr>
          <w:rFonts w:ascii="Times New Roman" w:hAnsi="Times New Roman" w:cs="Times New Roman"/>
          <w:sz w:val="28"/>
          <w:szCs w:val="28"/>
          <w:lang w:val="uk-UA"/>
        </w:rPr>
      </w:pPr>
    </w:p>
    <w:p w14:paraId="754A96DA" w14:textId="77777777" w:rsidR="004A361F" w:rsidRDefault="004A361F" w:rsidP="000D63AD">
      <w:pPr>
        <w:pStyle w:val="ab"/>
        <w:tabs>
          <w:tab w:val="left" w:pos="60"/>
          <w:tab w:val="left" w:pos="795"/>
        </w:tabs>
        <w:spacing w:line="252" w:lineRule="auto"/>
        <w:ind w:firstLine="284"/>
        <w:jc w:val="both"/>
        <w:rPr>
          <w:rFonts w:ascii="Times New Roman" w:hAnsi="Times New Roman" w:cs="Times New Roman"/>
          <w:sz w:val="28"/>
          <w:szCs w:val="28"/>
          <w:lang w:val="uk-UA"/>
        </w:rPr>
      </w:pPr>
    </w:p>
    <w:p w14:paraId="6D768A6E" w14:textId="352AE733" w:rsidR="000D63AD" w:rsidRPr="00796F7B" w:rsidRDefault="00796F7B" w:rsidP="000D63AD">
      <w:pPr>
        <w:jc w:val="both"/>
        <w:rPr>
          <w:i/>
          <w:sz w:val="28"/>
          <w:szCs w:val="28"/>
          <w:lang w:val="uk-UA"/>
        </w:rPr>
      </w:pPr>
      <w:r>
        <w:rPr>
          <w:sz w:val="28"/>
          <w:szCs w:val="28"/>
          <w:lang w:val="uk-UA" w:eastAsia="uk-UA"/>
        </w:rPr>
        <w:t>Заступник д</w:t>
      </w:r>
      <w:proofErr w:type="spellStart"/>
      <w:r w:rsidR="000D63AD" w:rsidRPr="00627EC9">
        <w:rPr>
          <w:sz w:val="28"/>
          <w:szCs w:val="28"/>
          <w:lang w:eastAsia="uk-UA"/>
        </w:rPr>
        <w:t>иректор</w:t>
      </w:r>
      <w:proofErr w:type="spellEnd"/>
      <w:r>
        <w:rPr>
          <w:sz w:val="28"/>
          <w:szCs w:val="28"/>
          <w:lang w:val="uk-UA" w:eastAsia="uk-UA"/>
        </w:rPr>
        <w:t>а</w:t>
      </w:r>
      <w:r w:rsidR="000D63AD">
        <w:rPr>
          <w:sz w:val="28"/>
          <w:szCs w:val="28"/>
          <w:lang w:val="uk-UA" w:eastAsia="uk-UA"/>
        </w:rPr>
        <w:t xml:space="preserve"> </w:t>
      </w:r>
      <w:r w:rsidR="000D63AD" w:rsidRPr="00627EC9">
        <w:rPr>
          <w:sz w:val="28"/>
          <w:szCs w:val="28"/>
          <w:lang w:eastAsia="uk-UA"/>
        </w:rPr>
        <w:t>департаменту</w:t>
      </w:r>
      <w:r w:rsidR="000D63AD" w:rsidRPr="00B15BA6">
        <w:rPr>
          <w:b/>
          <w:sz w:val="28"/>
          <w:szCs w:val="28"/>
          <w:lang w:eastAsia="uk-UA"/>
        </w:rPr>
        <w:tab/>
      </w:r>
      <w:r w:rsidR="000D63AD" w:rsidRPr="00B15BA6">
        <w:rPr>
          <w:b/>
          <w:sz w:val="28"/>
          <w:szCs w:val="28"/>
          <w:lang w:eastAsia="uk-UA"/>
        </w:rPr>
        <w:tab/>
      </w:r>
      <w:r w:rsidR="000D63AD">
        <w:rPr>
          <w:b/>
          <w:sz w:val="28"/>
          <w:szCs w:val="28"/>
          <w:lang w:val="uk-UA" w:eastAsia="uk-UA"/>
        </w:rPr>
        <w:t xml:space="preserve">                 </w:t>
      </w:r>
      <w:r>
        <w:rPr>
          <w:b/>
          <w:sz w:val="28"/>
          <w:szCs w:val="28"/>
          <w:lang w:val="uk-UA" w:eastAsia="uk-UA"/>
        </w:rPr>
        <w:t xml:space="preserve"> </w:t>
      </w:r>
      <w:r w:rsidR="000D63AD">
        <w:rPr>
          <w:b/>
          <w:sz w:val="28"/>
          <w:szCs w:val="28"/>
          <w:lang w:val="uk-UA" w:eastAsia="uk-UA"/>
        </w:rPr>
        <w:t xml:space="preserve">             </w:t>
      </w:r>
      <w:r w:rsidRPr="00796F7B">
        <w:rPr>
          <w:sz w:val="28"/>
          <w:szCs w:val="28"/>
          <w:lang w:val="uk-UA" w:eastAsia="uk-UA"/>
        </w:rPr>
        <w:t>Наталія МАЗУР</w:t>
      </w:r>
    </w:p>
    <w:p w14:paraId="7506B2A8" w14:textId="6A2C41CA" w:rsidR="0090610D" w:rsidRPr="002041C0" w:rsidRDefault="0090610D" w:rsidP="000D63AD">
      <w:pPr>
        <w:jc w:val="both"/>
        <w:rPr>
          <w:sz w:val="28"/>
          <w:szCs w:val="28"/>
          <w:lang w:val="uk-UA"/>
        </w:rPr>
      </w:pPr>
    </w:p>
    <w:sectPr w:rsidR="0090610D" w:rsidRPr="002041C0" w:rsidSect="004A361F">
      <w:pgSz w:w="11906" w:h="16838" w:code="9"/>
      <w:pgMar w:top="1135" w:right="849" w:bottom="993"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Mono">
    <w:altName w:val="MS Gothic"/>
    <w:charset w:val="01"/>
    <w:family w:val="modern"/>
    <w:pitch w:val="fixed"/>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57CA"/>
    <w:multiLevelType w:val="hybridMultilevel"/>
    <w:tmpl w:val="CD9216A6"/>
    <w:lvl w:ilvl="0" w:tplc="2E42F934">
      <w:start w:val="1"/>
      <w:numFmt w:val="decimal"/>
      <w:lvlText w:val="%1."/>
      <w:lvlJc w:val="left"/>
      <w:pPr>
        <w:ind w:left="1125" w:hanging="40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0C8B723B"/>
    <w:multiLevelType w:val="hybridMultilevel"/>
    <w:tmpl w:val="35D0CA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021590"/>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28EF1BD4"/>
    <w:multiLevelType w:val="hybridMultilevel"/>
    <w:tmpl w:val="4D088362"/>
    <w:lvl w:ilvl="0" w:tplc="A096332A">
      <w:start w:val="3"/>
      <w:numFmt w:val="bullet"/>
      <w:lvlText w:val="–"/>
      <w:lvlJc w:val="left"/>
      <w:pPr>
        <w:tabs>
          <w:tab w:val="num" w:pos="2527"/>
        </w:tabs>
        <w:ind w:left="2527" w:hanging="360"/>
      </w:pPr>
      <w:rPr>
        <w:rFonts w:ascii="Times New Roman" w:eastAsia="Times New Roman" w:hAnsi="Times New Roman" w:cs="Times New Roman" w:hint="default"/>
      </w:rPr>
    </w:lvl>
    <w:lvl w:ilvl="1" w:tplc="341EE2C0">
      <w:start w:val="2"/>
      <w:numFmt w:val="decimal"/>
      <w:lvlText w:val="%2."/>
      <w:lvlJc w:val="left"/>
      <w:pPr>
        <w:tabs>
          <w:tab w:val="num" w:pos="3380"/>
        </w:tabs>
        <w:ind w:left="3380" w:hanging="493"/>
      </w:pPr>
      <w:rPr>
        <w:rFonts w:hint="default"/>
      </w:rPr>
    </w:lvl>
    <w:lvl w:ilvl="2" w:tplc="04190005" w:tentative="1">
      <w:start w:val="1"/>
      <w:numFmt w:val="bullet"/>
      <w:lvlText w:val=""/>
      <w:lvlJc w:val="left"/>
      <w:pPr>
        <w:tabs>
          <w:tab w:val="num" w:pos="3967"/>
        </w:tabs>
        <w:ind w:left="3967" w:hanging="360"/>
      </w:pPr>
      <w:rPr>
        <w:rFonts w:ascii="Wingdings" w:hAnsi="Wingdings" w:hint="default"/>
      </w:rPr>
    </w:lvl>
    <w:lvl w:ilvl="3" w:tplc="04190001" w:tentative="1">
      <w:start w:val="1"/>
      <w:numFmt w:val="bullet"/>
      <w:lvlText w:val=""/>
      <w:lvlJc w:val="left"/>
      <w:pPr>
        <w:tabs>
          <w:tab w:val="num" w:pos="4687"/>
        </w:tabs>
        <w:ind w:left="4687" w:hanging="360"/>
      </w:pPr>
      <w:rPr>
        <w:rFonts w:ascii="Symbol" w:hAnsi="Symbol" w:hint="default"/>
      </w:rPr>
    </w:lvl>
    <w:lvl w:ilvl="4" w:tplc="04190003" w:tentative="1">
      <w:start w:val="1"/>
      <w:numFmt w:val="bullet"/>
      <w:lvlText w:val="o"/>
      <w:lvlJc w:val="left"/>
      <w:pPr>
        <w:tabs>
          <w:tab w:val="num" w:pos="5407"/>
        </w:tabs>
        <w:ind w:left="5407" w:hanging="360"/>
      </w:pPr>
      <w:rPr>
        <w:rFonts w:ascii="Courier New" w:hAnsi="Courier New" w:hint="default"/>
      </w:rPr>
    </w:lvl>
    <w:lvl w:ilvl="5" w:tplc="04190005" w:tentative="1">
      <w:start w:val="1"/>
      <w:numFmt w:val="bullet"/>
      <w:lvlText w:val=""/>
      <w:lvlJc w:val="left"/>
      <w:pPr>
        <w:tabs>
          <w:tab w:val="num" w:pos="6127"/>
        </w:tabs>
        <w:ind w:left="6127" w:hanging="360"/>
      </w:pPr>
      <w:rPr>
        <w:rFonts w:ascii="Wingdings" w:hAnsi="Wingdings" w:hint="default"/>
      </w:rPr>
    </w:lvl>
    <w:lvl w:ilvl="6" w:tplc="04190001" w:tentative="1">
      <w:start w:val="1"/>
      <w:numFmt w:val="bullet"/>
      <w:lvlText w:val=""/>
      <w:lvlJc w:val="left"/>
      <w:pPr>
        <w:tabs>
          <w:tab w:val="num" w:pos="6847"/>
        </w:tabs>
        <w:ind w:left="6847" w:hanging="360"/>
      </w:pPr>
      <w:rPr>
        <w:rFonts w:ascii="Symbol" w:hAnsi="Symbol" w:hint="default"/>
      </w:rPr>
    </w:lvl>
    <w:lvl w:ilvl="7" w:tplc="04190003" w:tentative="1">
      <w:start w:val="1"/>
      <w:numFmt w:val="bullet"/>
      <w:lvlText w:val="o"/>
      <w:lvlJc w:val="left"/>
      <w:pPr>
        <w:tabs>
          <w:tab w:val="num" w:pos="7567"/>
        </w:tabs>
        <w:ind w:left="7567" w:hanging="360"/>
      </w:pPr>
      <w:rPr>
        <w:rFonts w:ascii="Courier New" w:hAnsi="Courier New" w:hint="default"/>
      </w:rPr>
    </w:lvl>
    <w:lvl w:ilvl="8" w:tplc="04190005" w:tentative="1">
      <w:start w:val="1"/>
      <w:numFmt w:val="bullet"/>
      <w:lvlText w:val=""/>
      <w:lvlJc w:val="left"/>
      <w:pPr>
        <w:tabs>
          <w:tab w:val="num" w:pos="8287"/>
        </w:tabs>
        <w:ind w:left="8287" w:hanging="360"/>
      </w:pPr>
      <w:rPr>
        <w:rFonts w:ascii="Wingdings" w:hAnsi="Wingdings" w:hint="default"/>
      </w:rPr>
    </w:lvl>
  </w:abstractNum>
  <w:abstractNum w:abstractNumId="4" w15:restartNumberingAfterBreak="0">
    <w:nsid w:val="3E2432C0"/>
    <w:multiLevelType w:val="hybridMultilevel"/>
    <w:tmpl w:val="40709D1E"/>
    <w:lvl w:ilvl="0" w:tplc="F0BE2890">
      <w:start w:val="2"/>
      <w:numFmt w:val="decimal"/>
      <w:lvlText w:val="%1."/>
      <w:lvlJc w:val="left"/>
      <w:pPr>
        <w:tabs>
          <w:tab w:val="num" w:pos="1117"/>
        </w:tabs>
        <w:ind w:left="11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BA70EFF"/>
    <w:multiLevelType w:val="hybridMultilevel"/>
    <w:tmpl w:val="B80C5594"/>
    <w:lvl w:ilvl="0" w:tplc="887EE9D6">
      <w:start w:val="1"/>
      <w:numFmt w:val="decimal"/>
      <w:lvlText w:val="%1."/>
      <w:lvlJc w:val="left"/>
      <w:pPr>
        <w:tabs>
          <w:tab w:val="num" w:pos="1117"/>
        </w:tabs>
        <w:ind w:left="1117" w:hanging="360"/>
      </w:pPr>
    </w:lvl>
    <w:lvl w:ilvl="1" w:tplc="7DBCFF7A">
      <w:numFmt w:val="none"/>
      <w:lvlText w:val=""/>
      <w:lvlJc w:val="left"/>
      <w:pPr>
        <w:tabs>
          <w:tab w:val="num" w:pos="360"/>
        </w:tabs>
      </w:pPr>
    </w:lvl>
    <w:lvl w:ilvl="2" w:tplc="A8429C6C">
      <w:numFmt w:val="none"/>
      <w:lvlText w:val=""/>
      <w:lvlJc w:val="left"/>
      <w:pPr>
        <w:tabs>
          <w:tab w:val="num" w:pos="360"/>
        </w:tabs>
      </w:pPr>
    </w:lvl>
    <w:lvl w:ilvl="3" w:tplc="6096C99E">
      <w:numFmt w:val="none"/>
      <w:lvlText w:val=""/>
      <w:lvlJc w:val="left"/>
      <w:pPr>
        <w:tabs>
          <w:tab w:val="num" w:pos="360"/>
        </w:tabs>
      </w:pPr>
    </w:lvl>
    <w:lvl w:ilvl="4" w:tplc="58646842">
      <w:numFmt w:val="none"/>
      <w:lvlText w:val=""/>
      <w:lvlJc w:val="left"/>
      <w:pPr>
        <w:tabs>
          <w:tab w:val="num" w:pos="360"/>
        </w:tabs>
      </w:pPr>
    </w:lvl>
    <w:lvl w:ilvl="5" w:tplc="2682CF9C">
      <w:numFmt w:val="none"/>
      <w:lvlText w:val=""/>
      <w:lvlJc w:val="left"/>
      <w:pPr>
        <w:tabs>
          <w:tab w:val="num" w:pos="360"/>
        </w:tabs>
      </w:pPr>
    </w:lvl>
    <w:lvl w:ilvl="6" w:tplc="11CC3B62">
      <w:numFmt w:val="none"/>
      <w:lvlText w:val=""/>
      <w:lvlJc w:val="left"/>
      <w:pPr>
        <w:tabs>
          <w:tab w:val="num" w:pos="360"/>
        </w:tabs>
      </w:pPr>
    </w:lvl>
    <w:lvl w:ilvl="7" w:tplc="9E3A9F2C">
      <w:numFmt w:val="none"/>
      <w:lvlText w:val=""/>
      <w:lvlJc w:val="left"/>
      <w:pPr>
        <w:tabs>
          <w:tab w:val="num" w:pos="360"/>
        </w:tabs>
      </w:pPr>
    </w:lvl>
    <w:lvl w:ilvl="8" w:tplc="E1BA45E4">
      <w:numFmt w:val="none"/>
      <w:lvlText w:val=""/>
      <w:lvlJc w:val="left"/>
      <w:pPr>
        <w:tabs>
          <w:tab w:val="num" w:pos="360"/>
        </w:tabs>
      </w:pPr>
    </w:lvl>
  </w:abstractNum>
  <w:abstractNum w:abstractNumId="6" w15:restartNumberingAfterBreak="0">
    <w:nsid w:val="569B401A"/>
    <w:multiLevelType w:val="multilevel"/>
    <w:tmpl w:val="BCEE6CF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95"/>
        </w:tabs>
        <w:ind w:left="795" w:hanging="720"/>
      </w:pPr>
      <w:rPr>
        <w:rFonts w:hint="default"/>
      </w:rPr>
    </w:lvl>
    <w:lvl w:ilvl="2">
      <w:start w:val="1"/>
      <w:numFmt w:val="decimal"/>
      <w:isLgl/>
      <w:lvlText w:val="%1.%2.%3."/>
      <w:lvlJc w:val="left"/>
      <w:pPr>
        <w:tabs>
          <w:tab w:val="num" w:pos="870"/>
        </w:tabs>
        <w:ind w:left="870" w:hanging="720"/>
      </w:pPr>
      <w:rPr>
        <w:rFonts w:hint="default"/>
      </w:rPr>
    </w:lvl>
    <w:lvl w:ilvl="3">
      <w:start w:val="1"/>
      <w:numFmt w:val="decimal"/>
      <w:isLgl/>
      <w:lvlText w:val="%1.%2.%3.%4."/>
      <w:lvlJc w:val="left"/>
      <w:pPr>
        <w:tabs>
          <w:tab w:val="num" w:pos="1305"/>
        </w:tabs>
        <w:ind w:left="1305" w:hanging="1080"/>
      </w:pPr>
      <w:rPr>
        <w:rFonts w:hint="default"/>
      </w:rPr>
    </w:lvl>
    <w:lvl w:ilvl="4">
      <w:start w:val="1"/>
      <w:numFmt w:val="decimal"/>
      <w:isLgl/>
      <w:lvlText w:val="%1.%2.%3.%4.%5."/>
      <w:lvlJc w:val="left"/>
      <w:pPr>
        <w:tabs>
          <w:tab w:val="num" w:pos="1380"/>
        </w:tabs>
        <w:ind w:left="1380" w:hanging="1080"/>
      </w:pPr>
      <w:rPr>
        <w:rFonts w:hint="default"/>
      </w:rPr>
    </w:lvl>
    <w:lvl w:ilvl="5">
      <w:start w:val="1"/>
      <w:numFmt w:val="decimal"/>
      <w:isLgl/>
      <w:lvlText w:val="%1.%2.%3.%4.%5.%6."/>
      <w:lvlJc w:val="left"/>
      <w:pPr>
        <w:tabs>
          <w:tab w:val="num" w:pos="1815"/>
        </w:tabs>
        <w:ind w:left="1815" w:hanging="1440"/>
      </w:pPr>
      <w:rPr>
        <w:rFonts w:hint="default"/>
      </w:rPr>
    </w:lvl>
    <w:lvl w:ilvl="6">
      <w:start w:val="1"/>
      <w:numFmt w:val="decimal"/>
      <w:isLgl/>
      <w:lvlText w:val="%1.%2.%3.%4.%5.%6.%7."/>
      <w:lvlJc w:val="left"/>
      <w:pPr>
        <w:tabs>
          <w:tab w:val="num" w:pos="2250"/>
        </w:tabs>
        <w:ind w:left="2250" w:hanging="1800"/>
      </w:pPr>
      <w:rPr>
        <w:rFonts w:hint="default"/>
      </w:rPr>
    </w:lvl>
    <w:lvl w:ilvl="7">
      <w:start w:val="1"/>
      <w:numFmt w:val="decimal"/>
      <w:isLgl/>
      <w:lvlText w:val="%1.%2.%3.%4.%5.%6.%7.%8."/>
      <w:lvlJc w:val="left"/>
      <w:pPr>
        <w:tabs>
          <w:tab w:val="num" w:pos="2325"/>
        </w:tabs>
        <w:ind w:left="2325" w:hanging="1800"/>
      </w:pPr>
      <w:rPr>
        <w:rFonts w:hint="default"/>
      </w:rPr>
    </w:lvl>
    <w:lvl w:ilvl="8">
      <w:start w:val="1"/>
      <w:numFmt w:val="decimal"/>
      <w:isLgl/>
      <w:lvlText w:val="%1.%2.%3.%4.%5.%6.%7.%8.%9."/>
      <w:lvlJc w:val="left"/>
      <w:pPr>
        <w:tabs>
          <w:tab w:val="num" w:pos="2760"/>
        </w:tabs>
        <w:ind w:left="2760" w:hanging="2160"/>
      </w:pPr>
      <w:rPr>
        <w:rFonts w:hint="default"/>
      </w:rPr>
    </w:lvl>
  </w:abstractNum>
  <w:abstractNum w:abstractNumId="7" w15:restartNumberingAfterBreak="0">
    <w:nsid w:val="67370341"/>
    <w:multiLevelType w:val="hybridMultilevel"/>
    <w:tmpl w:val="90B262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8D48E8"/>
    <w:multiLevelType w:val="singleLevel"/>
    <w:tmpl w:val="64300EB6"/>
    <w:lvl w:ilvl="0">
      <w:start w:val="1"/>
      <w:numFmt w:val="decimal"/>
      <w:lvlText w:val="%1."/>
      <w:lvlJc w:val="left"/>
      <w:pPr>
        <w:tabs>
          <w:tab w:val="num" w:pos="660"/>
        </w:tabs>
        <w:ind w:left="660" w:hanging="360"/>
      </w:pPr>
      <w:rPr>
        <w:rFonts w:hint="default"/>
      </w:rPr>
    </w:lvl>
  </w:abstractNum>
  <w:num w:numId="1">
    <w:abstractNumId w:val="6"/>
  </w:num>
  <w:num w:numId="2">
    <w:abstractNumId w:val="2"/>
  </w:num>
  <w:num w:numId="3">
    <w:abstractNumId w:val="8"/>
  </w:num>
  <w:num w:numId="4">
    <w:abstractNumId w:val="1"/>
  </w:num>
  <w:num w:numId="5">
    <w:abstractNumId w:val="3"/>
  </w:num>
  <w:num w:numId="6">
    <w:abstractNumId w:val="5"/>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97"/>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58A"/>
    <w:rsid w:val="000008EB"/>
    <w:rsid w:val="0000256B"/>
    <w:rsid w:val="00002F1D"/>
    <w:rsid w:val="00012C39"/>
    <w:rsid w:val="000441D0"/>
    <w:rsid w:val="00067773"/>
    <w:rsid w:val="000B0EE3"/>
    <w:rsid w:val="000C1A25"/>
    <w:rsid w:val="000C6182"/>
    <w:rsid w:val="000D63AD"/>
    <w:rsid w:val="0012422C"/>
    <w:rsid w:val="00177972"/>
    <w:rsid w:val="001C385F"/>
    <w:rsid w:val="001E7505"/>
    <w:rsid w:val="002041C0"/>
    <w:rsid w:val="00226478"/>
    <w:rsid w:val="00226B99"/>
    <w:rsid w:val="002346D6"/>
    <w:rsid w:val="00234F3A"/>
    <w:rsid w:val="00241DC1"/>
    <w:rsid w:val="0024223B"/>
    <w:rsid w:val="00261110"/>
    <w:rsid w:val="002957BF"/>
    <w:rsid w:val="00296F71"/>
    <w:rsid w:val="002B2160"/>
    <w:rsid w:val="002E72A1"/>
    <w:rsid w:val="002F1480"/>
    <w:rsid w:val="003013F1"/>
    <w:rsid w:val="003154B0"/>
    <w:rsid w:val="00342D16"/>
    <w:rsid w:val="003451F6"/>
    <w:rsid w:val="0035418E"/>
    <w:rsid w:val="0036092A"/>
    <w:rsid w:val="0036281C"/>
    <w:rsid w:val="00374061"/>
    <w:rsid w:val="003C011A"/>
    <w:rsid w:val="003F347D"/>
    <w:rsid w:val="0041202D"/>
    <w:rsid w:val="004216B2"/>
    <w:rsid w:val="0044160C"/>
    <w:rsid w:val="00453060"/>
    <w:rsid w:val="004558E2"/>
    <w:rsid w:val="00473CC2"/>
    <w:rsid w:val="004768F1"/>
    <w:rsid w:val="00482C29"/>
    <w:rsid w:val="004A361F"/>
    <w:rsid w:val="004B620A"/>
    <w:rsid w:val="00516F0E"/>
    <w:rsid w:val="00583497"/>
    <w:rsid w:val="005A5F1D"/>
    <w:rsid w:val="005A6B94"/>
    <w:rsid w:val="005C27B3"/>
    <w:rsid w:val="00605461"/>
    <w:rsid w:val="0061695C"/>
    <w:rsid w:val="00626ADF"/>
    <w:rsid w:val="00661AFC"/>
    <w:rsid w:val="006A099B"/>
    <w:rsid w:val="006D7CDE"/>
    <w:rsid w:val="006E4595"/>
    <w:rsid w:val="006F2CCE"/>
    <w:rsid w:val="006F5BC1"/>
    <w:rsid w:val="007044F0"/>
    <w:rsid w:val="0073698E"/>
    <w:rsid w:val="00741118"/>
    <w:rsid w:val="00772553"/>
    <w:rsid w:val="00783795"/>
    <w:rsid w:val="00796F7B"/>
    <w:rsid w:val="007A7D07"/>
    <w:rsid w:val="007F5AEA"/>
    <w:rsid w:val="007F7412"/>
    <w:rsid w:val="00801340"/>
    <w:rsid w:val="00801FCF"/>
    <w:rsid w:val="00802B58"/>
    <w:rsid w:val="008332F2"/>
    <w:rsid w:val="0087143D"/>
    <w:rsid w:val="0089613C"/>
    <w:rsid w:val="008C4C32"/>
    <w:rsid w:val="008C5086"/>
    <w:rsid w:val="008D4E7B"/>
    <w:rsid w:val="008D51D8"/>
    <w:rsid w:val="008F1C9C"/>
    <w:rsid w:val="008F58D0"/>
    <w:rsid w:val="00904389"/>
    <w:rsid w:val="0090610D"/>
    <w:rsid w:val="00913248"/>
    <w:rsid w:val="00950A0A"/>
    <w:rsid w:val="009616BA"/>
    <w:rsid w:val="009A5B09"/>
    <w:rsid w:val="009C1835"/>
    <w:rsid w:val="009D7278"/>
    <w:rsid w:val="009E3507"/>
    <w:rsid w:val="009F0163"/>
    <w:rsid w:val="00A07C1D"/>
    <w:rsid w:val="00A405DA"/>
    <w:rsid w:val="00A4739A"/>
    <w:rsid w:val="00A52019"/>
    <w:rsid w:val="00A55163"/>
    <w:rsid w:val="00A97576"/>
    <w:rsid w:val="00AA5C0D"/>
    <w:rsid w:val="00AC0355"/>
    <w:rsid w:val="00AC5B93"/>
    <w:rsid w:val="00AC6629"/>
    <w:rsid w:val="00AD039F"/>
    <w:rsid w:val="00AD658A"/>
    <w:rsid w:val="00AE339A"/>
    <w:rsid w:val="00AE4C0B"/>
    <w:rsid w:val="00AF06AA"/>
    <w:rsid w:val="00B05C62"/>
    <w:rsid w:val="00B1362D"/>
    <w:rsid w:val="00B276DD"/>
    <w:rsid w:val="00B32833"/>
    <w:rsid w:val="00B35735"/>
    <w:rsid w:val="00B439C5"/>
    <w:rsid w:val="00B47A91"/>
    <w:rsid w:val="00B50CBF"/>
    <w:rsid w:val="00B6694E"/>
    <w:rsid w:val="00B7039F"/>
    <w:rsid w:val="00B705F3"/>
    <w:rsid w:val="00B87E8A"/>
    <w:rsid w:val="00BD53C9"/>
    <w:rsid w:val="00C0502A"/>
    <w:rsid w:val="00C0504B"/>
    <w:rsid w:val="00C05F41"/>
    <w:rsid w:val="00C2713A"/>
    <w:rsid w:val="00C70E24"/>
    <w:rsid w:val="00C72B4D"/>
    <w:rsid w:val="00CC1863"/>
    <w:rsid w:val="00CC4F75"/>
    <w:rsid w:val="00CF6874"/>
    <w:rsid w:val="00CF7A61"/>
    <w:rsid w:val="00D16BF6"/>
    <w:rsid w:val="00D20BDC"/>
    <w:rsid w:val="00D342E2"/>
    <w:rsid w:val="00D45194"/>
    <w:rsid w:val="00D713F9"/>
    <w:rsid w:val="00D9558C"/>
    <w:rsid w:val="00D969E9"/>
    <w:rsid w:val="00DA2065"/>
    <w:rsid w:val="00DB43D1"/>
    <w:rsid w:val="00DB58DD"/>
    <w:rsid w:val="00DC374E"/>
    <w:rsid w:val="00E04F9E"/>
    <w:rsid w:val="00E243AB"/>
    <w:rsid w:val="00E313CB"/>
    <w:rsid w:val="00E44C67"/>
    <w:rsid w:val="00E57289"/>
    <w:rsid w:val="00E90F6A"/>
    <w:rsid w:val="00EA6C39"/>
    <w:rsid w:val="00EB7539"/>
    <w:rsid w:val="00ED5225"/>
    <w:rsid w:val="00EF6178"/>
    <w:rsid w:val="00F11070"/>
    <w:rsid w:val="00F11887"/>
    <w:rsid w:val="00F4162B"/>
    <w:rsid w:val="00F557A7"/>
    <w:rsid w:val="00F704D4"/>
    <w:rsid w:val="00F74A3A"/>
    <w:rsid w:val="00FA7A18"/>
    <w:rsid w:val="00FB6244"/>
    <w:rsid w:val="00FC60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3D41A"/>
  <w15:docId w15:val="{199605B3-CC1B-422D-8EE5-E46D1DBD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497"/>
    <w:rPr>
      <w:lang w:val="ru-RU" w:eastAsia="ru-RU"/>
    </w:rPr>
  </w:style>
  <w:style w:type="paragraph" w:styleId="1">
    <w:name w:val="heading 1"/>
    <w:basedOn w:val="a"/>
    <w:next w:val="a"/>
    <w:qFormat/>
    <w:rsid w:val="00B87E8A"/>
    <w:pPr>
      <w:keepNext/>
      <w:outlineLvl w:val="0"/>
    </w:pPr>
    <w:rPr>
      <w:b/>
      <w:color w:val="000000"/>
      <w:sz w:val="28"/>
      <w:lang w:val="uk-UA"/>
    </w:rPr>
  </w:style>
  <w:style w:type="paragraph" w:styleId="2">
    <w:name w:val="heading 2"/>
    <w:basedOn w:val="a"/>
    <w:next w:val="a"/>
    <w:qFormat/>
    <w:rsid w:val="00B87E8A"/>
    <w:pPr>
      <w:keepNext/>
      <w:jc w:val="center"/>
      <w:outlineLvl w:val="1"/>
    </w:pPr>
    <w:rPr>
      <w:b/>
      <w:color w:val="000000"/>
      <w:sz w:val="44"/>
      <w:lang w:val="uk-UA"/>
    </w:rPr>
  </w:style>
  <w:style w:type="paragraph" w:styleId="3">
    <w:name w:val="heading 3"/>
    <w:basedOn w:val="a"/>
    <w:next w:val="a"/>
    <w:qFormat/>
    <w:rsid w:val="00B87E8A"/>
    <w:pPr>
      <w:keepNext/>
      <w:jc w:val="center"/>
      <w:outlineLvl w:val="2"/>
    </w:pPr>
    <w:rPr>
      <w:b/>
      <w:color w:val="00FFFF"/>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83497"/>
    <w:pPr>
      <w:jc w:val="both"/>
    </w:pPr>
    <w:rPr>
      <w:sz w:val="28"/>
      <w:lang w:val="uk-UA"/>
    </w:rPr>
  </w:style>
  <w:style w:type="paragraph" w:styleId="a4">
    <w:name w:val="Body Text Indent"/>
    <w:basedOn w:val="a"/>
    <w:rsid w:val="00583497"/>
    <w:pPr>
      <w:tabs>
        <w:tab w:val="num" w:pos="867"/>
      </w:tabs>
      <w:ind w:left="357"/>
      <w:jc w:val="both"/>
    </w:pPr>
    <w:rPr>
      <w:sz w:val="28"/>
      <w:lang w:val="uk-UA"/>
    </w:rPr>
  </w:style>
  <w:style w:type="paragraph" w:styleId="a5">
    <w:name w:val="Title"/>
    <w:basedOn w:val="a"/>
    <w:qFormat/>
    <w:rsid w:val="00583497"/>
    <w:pPr>
      <w:jc w:val="center"/>
    </w:pPr>
    <w:rPr>
      <w:sz w:val="36"/>
      <w:lang w:val="uk-UA"/>
    </w:rPr>
  </w:style>
  <w:style w:type="paragraph" w:styleId="20">
    <w:name w:val="Body Text Indent 2"/>
    <w:basedOn w:val="a"/>
    <w:rsid w:val="00583497"/>
    <w:pPr>
      <w:ind w:firstLine="397"/>
      <w:jc w:val="both"/>
    </w:pPr>
    <w:rPr>
      <w:sz w:val="28"/>
      <w:lang w:val="uk-UA"/>
    </w:rPr>
  </w:style>
  <w:style w:type="paragraph" w:styleId="30">
    <w:name w:val="Body Text Indent 3"/>
    <w:basedOn w:val="a"/>
    <w:rsid w:val="00583497"/>
    <w:pPr>
      <w:ind w:left="1985" w:hanging="1985"/>
      <w:jc w:val="both"/>
    </w:pPr>
    <w:rPr>
      <w:sz w:val="28"/>
      <w:lang w:val="uk-UA"/>
    </w:rPr>
  </w:style>
  <w:style w:type="table" w:styleId="a6">
    <w:name w:val="Table Grid"/>
    <w:basedOn w:val="a1"/>
    <w:rsid w:val="00AC6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wrd">
    <w:name w:val="kwrd"/>
    <w:basedOn w:val="a0"/>
    <w:rsid w:val="00B439C5"/>
  </w:style>
  <w:style w:type="paragraph" w:styleId="a7">
    <w:name w:val="List Paragraph"/>
    <w:basedOn w:val="a"/>
    <w:uiPriority w:val="34"/>
    <w:qFormat/>
    <w:rsid w:val="00234F3A"/>
    <w:pPr>
      <w:ind w:left="720"/>
      <w:contextualSpacing/>
    </w:pPr>
  </w:style>
  <w:style w:type="paragraph" w:styleId="a8">
    <w:name w:val="Balloon Text"/>
    <w:basedOn w:val="a"/>
    <w:link w:val="a9"/>
    <w:semiHidden/>
    <w:unhideWhenUsed/>
    <w:rsid w:val="0012422C"/>
    <w:rPr>
      <w:rFonts w:ascii="Segoe UI" w:hAnsi="Segoe UI" w:cs="Segoe UI"/>
      <w:sz w:val="18"/>
      <w:szCs w:val="18"/>
    </w:rPr>
  </w:style>
  <w:style w:type="character" w:customStyle="1" w:styleId="a9">
    <w:name w:val="Текст выноски Знак"/>
    <w:basedOn w:val="a0"/>
    <w:link w:val="a8"/>
    <w:semiHidden/>
    <w:rsid w:val="0012422C"/>
    <w:rPr>
      <w:rFonts w:ascii="Segoe UI" w:hAnsi="Segoe UI" w:cs="Segoe UI"/>
      <w:sz w:val="18"/>
      <w:szCs w:val="18"/>
      <w:lang w:val="ru-RU" w:eastAsia="ru-RU"/>
    </w:rPr>
  </w:style>
  <w:style w:type="character" w:styleId="aa">
    <w:name w:val="Hyperlink"/>
    <w:basedOn w:val="a0"/>
    <w:uiPriority w:val="99"/>
    <w:semiHidden/>
    <w:unhideWhenUsed/>
    <w:rsid w:val="00EF6178"/>
    <w:rPr>
      <w:color w:val="0000FF"/>
      <w:u w:val="single"/>
    </w:rPr>
  </w:style>
  <w:style w:type="paragraph" w:customStyle="1" w:styleId="ab">
    <w:name w:val="Текст в заданном формате"/>
    <w:basedOn w:val="a"/>
    <w:qFormat/>
    <w:rsid w:val="00DB43D1"/>
    <w:pPr>
      <w:widowControl w:val="0"/>
    </w:pPr>
    <w:rPr>
      <w:rFonts w:ascii="DejaVu Sans Mono" w:eastAsia="DejaVu Sans Mono" w:hAnsi="DejaVu Sans Mono" w:cs="DejaVu Sans Mono"/>
      <w:lang w:eastAsia="zh-CN" w:bidi="hi-IN"/>
    </w:rPr>
  </w:style>
  <w:style w:type="character" w:customStyle="1" w:styleId="rvts23">
    <w:name w:val="rvts23"/>
    <w:uiPriority w:val="99"/>
    <w:rsid w:val="00802B5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AFDBE364CE9454995EF48A2037440F0" ma:contentTypeVersion="1" ma:contentTypeDescription="Створення нового документа." ma:contentTypeScope="" ma:versionID="1260ea1424aef6c92a2ede2a87371350">
  <xsd:schema xmlns:xsd="http://www.w3.org/2001/XMLSchema" xmlns:xs="http://www.w3.org/2001/XMLSchema" xmlns:p="http://schemas.microsoft.com/office/2006/metadata/properties" xmlns:ns3="83ef1708-84cc-4b41-b288-7c7ced0ce3f2" targetNamespace="http://schemas.microsoft.com/office/2006/metadata/properties" ma:root="true" ma:fieldsID="26abd4999ab1f16b8bfc69620cb4d2b0" ns3:_="">
    <xsd:import namespace="83ef1708-84cc-4b41-b288-7c7ced0ce3f2"/>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f1708-84cc-4b41-b288-7c7ced0ce3f2" elementFormDefault="qualified">
    <xsd:import namespace="http://schemas.microsoft.com/office/2006/documentManagement/types"/>
    <xsd:import namespace="http://schemas.microsoft.com/office/infopath/2007/PartnerControls"/>
    <xsd:element name="_dlc_DocId" ma:index="8" nillable="true" ma:displayName="Значення ідентифікатора документа" ma:description="Значення ідентифікатора документа, призначеного цьому елементу." ma:internalName="_dlc_DocId" ma:readOnly="true">
      <xsd:simpleType>
        <xsd:restriction base="dms:Text"/>
      </xsd:simpleType>
    </xsd:element>
    <xsd:element name="_dlc_DocIdUrl" ma:index="9" nillable="true" ma:displayName="Ідентифікатор документа" ma:description="Постійне посилання на цей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_dlc_DocId xmlns="83ef1708-84cc-4b41-b288-7c7ced0ce3f2">JQU6KNDR6X3Q-2-13216</_dlc_DocId>
    <_dlc_DocIdUrl xmlns="83ef1708-84cc-4b41-b288-7c7ced0ce3f2">
      <Url>http://mysite.vmr.gov.ua/my/masur/_layouts/15/DocIdRedir.aspx?ID=JQU6KNDR6X3Q-2-13216</Url>
      <Description>JQU6KNDR6X3Q-2-13216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BEA25-E852-4965-8294-0EA1D5626D63}">
  <ds:schemaRefs>
    <ds:schemaRef ds:uri="http://schemas.microsoft.com/office/2006/metadata/longProperties"/>
  </ds:schemaRefs>
</ds:datastoreItem>
</file>

<file path=customXml/itemProps2.xml><?xml version="1.0" encoding="utf-8"?>
<ds:datastoreItem xmlns:ds="http://schemas.openxmlformats.org/officeDocument/2006/customXml" ds:itemID="{72D346AB-8C6A-4CBC-AD45-15A2071C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f1708-84cc-4b41-b288-7c7ced0ce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0F4F4-5942-4F1B-B856-60A95396EFBD}">
  <ds:schemaRefs>
    <ds:schemaRef ds:uri="http://schemas.microsoft.com/sharepoint/events"/>
  </ds:schemaRefs>
</ds:datastoreItem>
</file>

<file path=customXml/itemProps4.xml><?xml version="1.0" encoding="utf-8"?>
<ds:datastoreItem xmlns:ds="http://schemas.openxmlformats.org/officeDocument/2006/customXml" ds:itemID="{C3BB3952-6546-476F-A6B2-B1EF2B103EBE}">
  <ds:schemaRefs>
    <ds:schemaRef ds:uri="http://schemas.microsoft.com/office/2006/metadata/properties"/>
    <ds:schemaRef ds:uri="83ef1708-84cc-4b41-b288-7c7ced0ce3f2"/>
  </ds:schemaRefs>
</ds:datastoreItem>
</file>

<file path=customXml/itemProps5.xml><?xml version="1.0" encoding="utf-8"?>
<ds:datastoreItem xmlns:ds="http://schemas.openxmlformats.org/officeDocument/2006/customXml" ds:itemID="{91A5FC17-8F08-49F5-9E5E-391374ED5571}">
  <ds:schemaRefs>
    <ds:schemaRef ds:uri="http://schemas.microsoft.com/sharepoint/v3/contenttype/forms"/>
  </ds:schemaRefs>
</ds:datastoreItem>
</file>

<file path=customXml/itemProps6.xml><?xml version="1.0" encoding="utf-8"?>
<ds:datastoreItem xmlns:ds="http://schemas.openxmlformats.org/officeDocument/2006/customXml" ds:itemID="{0083B7A1-AF55-425D-901D-5DD78F76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925</Words>
  <Characters>528</Characters>
  <Application>Microsoft Office Word</Application>
  <DocSecurity>0</DocSecurity>
  <Lines>4</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Наказ</vt:lpstr>
      <vt:lpstr>Наказ</vt:lpstr>
    </vt:vector>
  </TitlesOfParts>
  <Company>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Наказ</dc:title>
  <dc:subject/>
  <dc:creator>Comp ITS</dc:creator>
  <cp:keywords/>
  <cp:lastModifiedBy>Бабіч Лілія Миколаївна</cp:lastModifiedBy>
  <cp:revision>63</cp:revision>
  <cp:lastPrinted>2022-03-12T10:28:00Z</cp:lastPrinted>
  <dcterms:created xsi:type="dcterms:W3CDTF">2019-01-02T13:51:00Z</dcterms:created>
  <dcterms:modified xsi:type="dcterms:W3CDTF">2022-03-30T07:13:00Z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0x0101003AFDBE364CE9454995EF48A2037440F0</vt:lpwstr>
  </property>
  <property fmtid="{D5CDD505-2E9C-101B-9397-08002B2CF9AE}" pid="3" name="_dlc_DocId">
    <vt:lpwstr>JQU6KNDR6X3Q-2-5987</vt:lpwstr>
  </property>
  <property fmtid="{D5CDD505-2E9C-101B-9397-08002B2CF9AE}" pid="4" name="_dlc_DocIdItemGuid">
    <vt:lpwstr>698cd9a2-8b91-46ad-b93a-c745cc3edd70</vt:lpwstr>
  </property>
  <property fmtid="{D5CDD505-2E9C-101B-9397-08002B2CF9AE}" pid="5" name="_dlc_DocIdUrl">
    <vt:lpwstr>http://mysite.vmr.gov.ua/my/masur/_layouts/15/DocIdRedir.aspx?ID=JQU6KNDR6X3Q-2-5987, JQU6KNDR6X3Q-2-5987</vt:lpwstr>
  </property>
  <property fmtid="{D5CDD505-2E9C-101B-9397-08002B2CF9AE}" pid="6" name="IsMyDocuments">
    <vt:bool>true</vt:bool>
  </property>
</Properties>
</file>